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FF" w:rsidRDefault="00AE70BB">
      <w:r>
        <w:t>Elektronkový zesilovač a vstupní obvod.</w:t>
      </w:r>
    </w:p>
    <w:p w:rsidR="00AE70BB" w:rsidRDefault="00AE70BB">
      <w:r>
        <w:t>Vstupní obvod má za úkol dvě funkce:</w:t>
      </w:r>
    </w:p>
    <w:p w:rsidR="00AE70BB" w:rsidRDefault="00AE70BB" w:rsidP="00AE70BB">
      <w:pPr>
        <w:pStyle w:val="Odstavecseseznamem"/>
        <w:numPr>
          <w:ilvl w:val="0"/>
          <w:numId w:val="1"/>
        </w:numPr>
      </w:pPr>
      <w:r>
        <w:t xml:space="preserve">Přizpůsobit obě impedance to je vstupní PA a výstupní TRX tak, aby bylo SWR blízko 1:1,2 a to nezávisle na výkonu. To je velice důležitá podmínka ne proto, aby se výkon v TRX nepřivíral díky </w:t>
      </w:r>
      <w:proofErr w:type="spellStart"/>
      <w:r>
        <w:t>reflektometrické</w:t>
      </w:r>
      <w:proofErr w:type="spellEnd"/>
      <w:r>
        <w:t xml:space="preserve"> ochraně, ale aby nedošlo ke zkreslení signálu projevujících se jako </w:t>
      </w:r>
      <w:proofErr w:type="spellStart"/>
      <w:r>
        <w:t>spletry</w:t>
      </w:r>
      <w:proofErr w:type="spellEnd"/>
      <w:r>
        <w:t xml:space="preserve">. </w:t>
      </w:r>
    </w:p>
    <w:p w:rsidR="00AE70BB" w:rsidRDefault="00AE70BB" w:rsidP="00AE70BB">
      <w:pPr>
        <w:pStyle w:val="Odstavecseseznamem"/>
        <w:numPr>
          <w:ilvl w:val="0"/>
          <w:numId w:val="1"/>
        </w:numPr>
      </w:pPr>
      <w:r>
        <w:t xml:space="preserve">Vybudit elektronku na potřebný anodový proud. Zde potřebujeme znát napětí, které budeme na buzení do g1 ale i do katody potřebovat. </w:t>
      </w:r>
    </w:p>
    <w:p w:rsidR="00AE70BB" w:rsidRDefault="00AE70BB" w:rsidP="00AE70BB">
      <w:r>
        <w:t xml:space="preserve">Zde se může odehrávat problém, že SWR bude dobré, ale PA nevybudíme, anebo naopak. Podívejme se proto, co se zde odehrává. Podíváme-li se na vstupní obvod mřížky, tak je zde vstupní kapacita elektronky proti katodě. Hodnota bude závislá na konstrukci elektronky a bude se pohybovat v mezích 10-100 </w:t>
      </w:r>
      <w:proofErr w:type="spellStart"/>
      <w:r>
        <w:t>pF</w:t>
      </w:r>
      <w:proofErr w:type="spellEnd"/>
      <w:r>
        <w:t>. Čím se elektronka strmější a má menší vzdálenosti mezi mřížkou a katodou, tím bude kapacita vyšší. Základní součásti elektronky je žhavá katoda, která produkuje elektrony, které jsou pak přitahována anodou a po případě druhou mřížkou.</w:t>
      </w:r>
      <w:r w:rsidR="00A534DC">
        <w:t xml:space="preserve"> Vstupní kapacita bude mít proto i svoji ohmickou složku. Tento činný odpor je silně závislý na mřížkovém předpětí a anodovém proudu, který ale kolísá s vybuzením.</w:t>
      </w:r>
    </w:p>
    <w:p w:rsidR="00A534DC" w:rsidRDefault="00A534DC" w:rsidP="00AE70BB">
      <w:r>
        <w:t xml:space="preserve">Proto vstupy PA nahrazujeme bezindukčním odporem 50 ohmů a tím vyřešíme podmínku číslo 1. Část vstupního výkonu se takto promění v teplo, ale výkonu je obvykle dost. Takový obvod má dobré SWR jen na dolních pásmech a zhoršuje se asi od 10 MHz nahoru. Proto vřazujeme mezi mřížku a zatěžovací odpor různě kompenzované články a to jak typu LC, tak Pí nebo </w:t>
      </w:r>
      <w:proofErr w:type="spellStart"/>
      <w:r>
        <w:t>vícepólové</w:t>
      </w:r>
      <w:proofErr w:type="spellEnd"/>
      <w:r>
        <w:t xml:space="preserve"> </w:t>
      </w:r>
      <w:proofErr w:type="spellStart"/>
      <w:r>
        <w:t>Čebyševovy</w:t>
      </w:r>
      <w:proofErr w:type="spellEnd"/>
      <w:r>
        <w:t xml:space="preserve"> články. Pak se může mřížkový odpor měnit v rozsahu asi od 500 ohmu po nekonečno a nemá již vliv na vstupní impedanci. Říkáme, že vstupní obvod je širokopásmový od 1,5 do 30 MHz. </w:t>
      </w:r>
    </w:p>
    <w:p w:rsidR="00A534DC" w:rsidRDefault="00EA2C8D" w:rsidP="00AE70BB">
      <w:r>
        <w:t xml:space="preserve">Pro správnou činnost elektronky potřebujeme vytvořit na první mřížce záporné předpětí. Může být pevné vnějším napětím, což je nejčastější případ, anebo využijeme napěťového úbytky na </w:t>
      </w:r>
      <w:r w:rsidR="00706B86">
        <w:t xml:space="preserve">katodovém odporu, kdy mřížkový obvod končí na svorce záporného pólu anodového napětí, který obvykle </w:t>
      </w:r>
      <w:proofErr w:type="spellStart"/>
      <w:r w:rsidR="00706B86">
        <w:t>ukostříme</w:t>
      </w:r>
      <w:proofErr w:type="spellEnd"/>
      <w:r w:rsidR="00706B86">
        <w:t xml:space="preserve">. Pak je katoda kladnější než mřížka. Tento </w:t>
      </w:r>
      <w:proofErr w:type="spellStart"/>
      <w:r w:rsidR="00706B86">
        <w:t>Rk</w:t>
      </w:r>
      <w:proofErr w:type="spellEnd"/>
      <w:r w:rsidR="00706B86">
        <w:t xml:space="preserve"> musí být zablokován kapacitu. Další možností je zapojit mřížkový odpor, který vytvoří záporné předpětí.</w:t>
      </w:r>
    </w:p>
    <w:p w:rsidR="00706B86" w:rsidRDefault="00706B86" w:rsidP="00AE70BB">
      <w:r>
        <w:t xml:space="preserve">Někdy se tento problém řeší i kombinaci jak mřížkového odporu na příklad 200 ohmů, tak zapojením </w:t>
      </w:r>
      <w:proofErr w:type="spellStart"/>
      <w:r>
        <w:t>Zenerovy</w:t>
      </w:r>
      <w:proofErr w:type="spellEnd"/>
      <w:r>
        <w:t xml:space="preserve"> diody do katodového obvodu, anebo jen katodového odporu. Hodnoty se různí podle použité elektronky a úrovně anodového napětí a tím i anodového proudu.</w:t>
      </w:r>
    </w:p>
    <w:p w:rsidR="00706B86" w:rsidRDefault="00706B86" w:rsidP="00AE70BB">
      <w:r>
        <w:t>Pokud použijeme pentodu na příklad GU81, GK71, GU50 s buzením do mřížky, pak je katoda uzemněná na společný bod jako třetí mřížka. Na druhou mřížku obvykle přiv</w:t>
      </w:r>
      <w:r w:rsidR="00924E69">
        <w:t>á</w:t>
      </w:r>
      <w:r>
        <w:t>díme stabilizované kladné napětí. G2 musí být dobře blokovaná proti zemi kapacitou.</w:t>
      </w:r>
      <w:r w:rsidR="00924E69">
        <w:t xml:space="preserve"> </w:t>
      </w:r>
      <w:r w:rsidR="00534734">
        <w:t>To je klasické zapojení zesilovače s uzemněnou katodou.</w:t>
      </w:r>
    </w:p>
    <w:p w:rsidR="00534734" w:rsidRDefault="00534734" w:rsidP="00AE70BB">
      <w:r>
        <w:t xml:space="preserve">Odpory zařazené v katodovém obvodu tvořící záporné předpětí pro funkci G1 bývají s hodnotami 50-500 ohmů. Zde ale platí </w:t>
      </w:r>
      <w:proofErr w:type="spellStart"/>
      <w:r>
        <w:t>ohmův</w:t>
      </w:r>
      <w:proofErr w:type="spellEnd"/>
      <w:r>
        <w:t xml:space="preserve"> zákon, že při anodovém proudu na příklad 1000 </w:t>
      </w:r>
      <w:proofErr w:type="spellStart"/>
      <w:r>
        <w:t>mA</w:t>
      </w:r>
      <w:proofErr w:type="spellEnd"/>
      <w:r>
        <w:t xml:space="preserve"> to bude úbytek napětí na tomto odporu 50-500 V.</w:t>
      </w:r>
    </w:p>
    <w:p w:rsidR="00534734" w:rsidRDefault="00534734">
      <w:r>
        <w:t xml:space="preserve">Proto se volí raději výkonové </w:t>
      </w:r>
      <w:proofErr w:type="spellStart"/>
      <w:r>
        <w:t>Zenerovy</w:t>
      </w:r>
      <w:proofErr w:type="spellEnd"/>
      <w:r>
        <w:t xml:space="preserve"> diody s napětím 40-60 V, které posunou pracovní bod elektronky více do třídy B. Při realizaci PA se dvěma RE125 se vystačilo s odporem v katodovém </w:t>
      </w:r>
      <w:r>
        <w:lastRenderedPageBreak/>
        <w:t>obvodu proti zemi obvykle 47 ohmů. Bude záležet na zesilovacím činiteli elektronek, zdá předpětí je nebo není nutné. Mnohé aplikace vystačily s tlumivkou v obvodu g1 proti katodě. Pak se elektronka otevírá pouze kladným impulzem budicího napětí. Za předpokladu vysokého napětí na anodě je účinnost až 78 %.</w:t>
      </w:r>
    </w:p>
    <w:p w:rsidR="00380D2D" w:rsidRDefault="00534734">
      <w:r>
        <w:t xml:space="preserve">Pro vybuzení elektronek s nižší strmosti je zapotřebí napětí okolo 150-200 V VF. Pokud máme k disposici jen 100 W budícího výkonu, což odpovídá na zátěži 50 ohmů napětí cca 70 V, potřebujeme toto napětí transformovat směrem nahoru. Použijeme-li VF širokopásmové trafo s poměrem impedancí </w:t>
      </w:r>
      <w:proofErr w:type="gramStart"/>
      <w:r>
        <w:t>1:4,  pak</w:t>
      </w:r>
      <w:proofErr w:type="gramEnd"/>
      <w:r>
        <w:t xml:space="preserve"> nám impedance vzroste na 200 ohmů a napětí se zvedne dva krát, to je asi 140 V.</w:t>
      </w:r>
    </w:p>
    <w:p w:rsidR="00380D2D" w:rsidRDefault="00380D2D">
      <w:r>
        <w:t xml:space="preserve">Při spojení první a druhé mřížky vzniká situace podobná jako s buzením do katody a uzemněnými mřížkami. Účinnost je ale větší. U mnohých elektronek, na příklad GU81 stačí na vstup zapojit bezindukční odpor s hodnotou 70-100 ohmů a následně oddělovací kondenzátor, který je zapojen do středu </w:t>
      </w:r>
      <w:proofErr w:type="spellStart"/>
      <w:r>
        <w:t>trafa</w:t>
      </w:r>
      <w:proofErr w:type="spellEnd"/>
      <w:r>
        <w:t xml:space="preserve"> 1:4. Mezi trafo a g1 vkládáme malý VKV stoper se 3 závity na odporu 100 ohmů anebo na malém termistoru. Studený konec zapojíme přes malý odpor k zemi. Na tomto odporu měříme mřížkový proud.</w:t>
      </w:r>
    </w:p>
    <w:p w:rsidR="00F81E32" w:rsidRDefault="00380D2D">
      <w:r>
        <w:t xml:space="preserve">Problém nastal na 28 MHz, kde nešel PA pořádně vybudit. </w:t>
      </w:r>
      <w:r w:rsidR="00F81E32">
        <w:t xml:space="preserve">Zapojení se změnilo tak, že </w:t>
      </w:r>
      <w:proofErr w:type="spellStart"/>
      <w:r w:rsidR="00F81E32">
        <w:t>vf</w:t>
      </w:r>
      <w:proofErr w:type="spellEnd"/>
      <w:r w:rsidR="00F81E32">
        <w:t xml:space="preserve"> signál byl zapojen přímo na trafo 1:4 a následoval ladící C a odpor 200 ohmů proti zemi. Následoval další oddělovací C a zase trafo 1:4 zapojené na g1+g2. Ladícím kondenzátorem šlo hezky nastavit jak plné buzení, tak dobrý SWR na vstupu.</w:t>
      </w:r>
    </w:p>
    <w:p w:rsidR="0055793E" w:rsidRDefault="00F81E32">
      <w:r>
        <w:t xml:space="preserve">Mnohá zapojení s buzením do první mřížky a následně pro zapojení G2DAF využívají buď jen malé vstupní impedance 50 ohmů, protože díky napětí Ug2 stačí malé </w:t>
      </w:r>
      <w:proofErr w:type="gramStart"/>
      <w:r>
        <w:t>buzení ( viz</w:t>
      </w:r>
      <w:proofErr w:type="gramEnd"/>
      <w:r>
        <w:t xml:space="preserve"> VK6BGN) anebo napětí i impedanci transformují směrem nahoru.</w:t>
      </w:r>
    </w:p>
    <w:p w:rsidR="0055793E" w:rsidRDefault="0055793E">
      <w:r>
        <w:t>Poznámka:</w:t>
      </w:r>
    </w:p>
    <w:p w:rsidR="0055793E" w:rsidRDefault="0055793E">
      <w:r>
        <w:t>Širokopásmový obvod s </w:t>
      </w:r>
      <w:proofErr w:type="spellStart"/>
      <w:r>
        <w:t>trafem</w:t>
      </w:r>
      <w:proofErr w:type="spellEnd"/>
      <w:r>
        <w:t xml:space="preserve"> 1:4 a s filtračními indukčnostmi a kapacitami zakončeným odporem 200 ohmů má většinou SWR 1:1,2 v pásmu od 3,5 do 30 MHz. Vyzkoušet ze středu indukčnosti L1 a L2 napojit první mřížky přes oddělovací C= 4k7</w:t>
      </w:r>
      <w:r w:rsidR="00380D2D">
        <w:t xml:space="preserve"> </w:t>
      </w:r>
      <w:r>
        <w:t xml:space="preserve">a z g1 proti zemi zapojit tlumivku a následně zablokovat a pak odpor cca 500-1000 ohmů a zapojit miliampérmetr proti zemi. A měřit zdá při buzení se zvedá proud </w:t>
      </w:r>
      <w:proofErr w:type="spellStart"/>
      <w:r>
        <w:t>Ig</w:t>
      </w:r>
      <w:proofErr w:type="spellEnd"/>
      <w:r>
        <w:t xml:space="preserve"> a také </w:t>
      </w:r>
      <w:proofErr w:type="spellStart"/>
      <w:r>
        <w:t>Ia</w:t>
      </w:r>
      <w:proofErr w:type="spellEnd"/>
      <w:r>
        <w:t xml:space="preserve"> a zdá to „rozhodí“ SWR mezi TRX a PA.</w:t>
      </w:r>
    </w:p>
    <w:p w:rsidR="0055793E" w:rsidRDefault="0055793E">
      <w:r>
        <w:t xml:space="preserve">Dalším pokusem bude vložit z katody proti zemi odpor cca 50 </w:t>
      </w:r>
      <w:proofErr w:type="gramStart"/>
      <w:r>
        <w:t>ohmů co</w:t>
      </w:r>
      <w:proofErr w:type="gramEnd"/>
      <w:r>
        <w:t xml:space="preserve"> to udělá.</w:t>
      </w:r>
    </w:p>
    <w:p w:rsidR="00AE70BB" w:rsidRDefault="0055793E">
      <w:r>
        <w:t xml:space="preserve">1.března 2011, OK2BNG </w:t>
      </w:r>
      <w:r w:rsidR="00534734">
        <w:t xml:space="preserve"> </w:t>
      </w:r>
    </w:p>
    <w:sectPr w:rsidR="00AE70BB" w:rsidSect="00DE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2EE2"/>
    <w:multiLevelType w:val="hybridMultilevel"/>
    <w:tmpl w:val="BF48B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70BB"/>
    <w:rsid w:val="00222592"/>
    <w:rsid w:val="00380D2D"/>
    <w:rsid w:val="00534734"/>
    <w:rsid w:val="0055793E"/>
    <w:rsid w:val="00706B86"/>
    <w:rsid w:val="00924E69"/>
    <w:rsid w:val="00A534DC"/>
    <w:rsid w:val="00AE70BB"/>
    <w:rsid w:val="00DE06FF"/>
    <w:rsid w:val="00EA2C8D"/>
    <w:rsid w:val="00F8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</dc:creator>
  <cp:lastModifiedBy>Deda</cp:lastModifiedBy>
  <cp:revision>1</cp:revision>
  <dcterms:created xsi:type="dcterms:W3CDTF">2011-03-01T10:25:00Z</dcterms:created>
  <dcterms:modified xsi:type="dcterms:W3CDTF">2011-03-01T11:55:00Z</dcterms:modified>
</cp:coreProperties>
</file>